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9C" w:rsidRDefault="0055169C" w:rsidP="0055169C">
      <w:r>
        <w:t xml:space="preserve">Mahmut </w:t>
      </w:r>
      <w:proofErr w:type="spellStart"/>
      <w:r>
        <w:t>Celaleddin</w:t>
      </w:r>
      <w:proofErr w:type="spellEnd"/>
      <w:r>
        <w:t xml:space="preserve"> Ökten Kimdir?</w:t>
      </w:r>
    </w:p>
    <w:p w:rsidR="0055169C" w:rsidRDefault="0055169C" w:rsidP="0055169C">
      <w:r>
        <w:t xml:space="preserve">Mahmut </w:t>
      </w:r>
      <w:proofErr w:type="spellStart"/>
      <w:r>
        <w:t>Celaleddin</w:t>
      </w:r>
      <w:proofErr w:type="spellEnd"/>
      <w:r>
        <w:t xml:space="preserve"> Ökten Kimdir?</w:t>
      </w:r>
    </w:p>
    <w:p w:rsidR="0055169C" w:rsidRDefault="0055169C" w:rsidP="0055169C">
      <w:r>
        <w:t xml:space="preserve">Mahmut Celalettin Ökten, İmam-hatip okullarının açılmasındaki gayretleriyle tanınan, bu okullarda müdürlük ve hocalık yapan din </w:t>
      </w:r>
      <w:proofErr w:type="gramStart"/>
      <w:r>
        <w:t>alimidir</w:t>
      </w:r>
      <w:proofErr w:type="gramEnd"/>
      <w:r>
        <w:t>. Türkiye'nin dini, ilmi, kültürel ve sosyal hayatında önemli yeri olan imam-hatip okullarının kurulması fikrinin ilk sahibi ve ilk program yapımcılarından biri olması dolayısıyla bu okulların tarihinde çok önemli ve unutulmaz bir yeri vardır.</w:t>
      </w:r>
    </w:p>
    <w:p w:rsidR="0055169C" w:rsidRDefault="0055169C" w:rsidP="0055169C"/>
    <w:p w:rsidR="0055169C" w:rsidRDefault="0055169C" w:rsidP="0055169C">
      <w:r>
        <w:t>Hayatı</w:t>
      </w:r>
    </w:p>
    <w:p w:rsidR="0055169C" w:rsidRDefault="0055169C" w:rsidP="0055169C"/>
    <w:p w:rsidR="0055169C" w:rsidRDefault="0055169C" w:rsidP="0055169C">
      <w:r>
        <w:t xml:space="preserve">Baba tarafından </w:t>
      </w:r>
      <w:proofErr w:type="spellStart"/>
      <w:r>
        <w:t>Gürcüzadeler</w:t>
      </w:r>
      <w:proofErr w:type="spellEnd"/>
      <w:r>
        <w:t xml:space="preserve"> olarak bilinen, dini ilimler alanında isim yapmış köklü bir aileye mensup olup, Trabzon'da doğdu. Küçük yaşta hıfzını tamamlayıp, </w:t>
      </w:r>
      <w:proofErr w:type="spellStart"/>
      <w:r>
        <w:t>Rüşdiyeye</w:t>
      </w:r>
      <w:proofErr w:type="spellEnd"/>
      <w:r>
        <w:t xml:space="preserve"> kaydoldu ardından Trabzon </w:t>
      </w:r>
      <w:proofErr w:type="spellStart"/>
      <w:r>
        <w:t>İdadisi'ne</w:t>
      </w:r>
      <w:proofErr w:type="spellEnd"/>
      <w:r>
        <w:t xml:space="preserve"> yazıldı. </w:t>
      </w:r>
      <w:proofErr w:type="spellStart"/>
      <w:r>
        <w:t>İdâdîde</w:t>
      </w:r>
      <w:proofErr w:type="spellEnd"/>
      <w:r>
        <w:t xml:space="preserve"> okuduğu yıllarda dedesi Ömer Feyzi Efendi'nin yerine Trabzon Çarşı Camii'nin imam-hatipliğini yaptı. 1905 yılında İstanbul'a giderek </w:t>
      </w:r>
      <w:proofErr w:type="spellStart"/>
      <w:r>
        <w:t>Darülmuallimin</w:t>
      </w:r>
      <w:proofErr w:type="spellEnd"/>
      <w:r>
        <w:t xml:space="preserve">-i </w:t>
      </w:r>
      <w:proofErr w:type="spellStart"/>
      <w:r>
        <w:t>Aliyye'ye</w:t>
      </w:r>
      <w:proofErr w:type="spellEnd"/>
      <w:r>
        <w:t xml:space="preserve"> girdi. Bu okulu bitirdikten sonra Darülfünun Edebiyat Şubesi'ne kaydoldu. 1911 yılında buradan mezun olunca İstanbul Sultanisi Arapça muallimliğine tayin edildi ve İlmi yetişkinliği yanında başarılı öğretim metodu sayesinde kısa sürede "Celâl Hoca" olarak şöhret buldu.</w:t>
      </w:r>
    </w:p>
    <w:p w:rsidR="0055169C" w:rsidRDefault="0055169C" w:rsidP="0055169C"/>
    <w:p w:rsidR="0055169C" w:rsidRDefault="0055169C" w:rsidP="0055169C">
      <w:r>
        <w:t xml:space="preserve">Harf inkılabından sonra Arapça derslerinin kaldırılması üzerine okulun Türkçe hocalığını da üzerine alan Celal Hoca, uzun yıllar İstanbul'un çeşitli okullarında Türkçe, edebiyat, felsefe ve mantık dersleri okuttu. Vefa Lisesi'nde felsefe hocası iken 1947 yılında emekliye ayrıldı. 1949 yılında ise Maarif </w:t>
      </w:r>
      <w:proofErr w:type="gramStart"/>
      <w:r>
        <w:t>Vekaletince</w:t>
      </w:r>
      <w:proofErr w:type="gramEnd"/>
      <w:r>
        <w:t xml:space="preserve"> İstanbul'da açılan imam-hatip kursuna müdür ve öğretmen olarak tayin edildi. Bu vesile ile okulların eksiklerini görüp, bunları giderme </w:t>
      </w:r>
      <w:proofErr w:type="gramStart"/>
      <w:r>
        <w:t>imkanı</w:t>
      </w:r>
      <w:proofErr w:type="gramEnd"/>
      <w:r>
        <w:t xml:space="preserve"> bulan Celal Hoca birçok yetkili ile görüşmelerde bulundu. Sonunda imam-hatip okullarının açılması yönünde karar alındı ve Celalettin Ökten 1951 yılında İstanbul İmam-Hatip Okulu'nun ilk müdürü oldu.</w:t>
      </w:r>
    </w:p>
    <w:p w:rsidR="0055169C" w:rsidRDefault="0055169C" w:rsidP="0055169C"/>
    <w:p w:rsidR="0055169C" w:rsidRDefault="0055169C" w:rsidP="0055169C">
      <w:r>
        <w:t xml:space="preserve">İstanbul Yüksek İslam Enstitüsü'nde 2 yıl </w:t>
      </w:r>
      <w:proofErr w:type="spellStart"/>
      <w:r>
        <w:t>ilm</w:t>
      </w:r>
      <w:proofErr w:type="spellEnd"/>
      <w:r>
        <w:t xml:space="preserve">-i </w:t>
      </w:r>
      <w:proofErr w:type="spellStart"/>
      <w:r>
        <w:t>tevhid</w:t>
      </w:r>
      <w:proofErr w:type="spellEnd"/>
      <w:r>
        <w:t xml:space="preserve"> ve kelam derslerini okutan Celal Hoca 21 Kasım 1961'de vefat etti, Edirnekapı Şehitliği'ndeki aile kabristanına defnedildi.</w:t>
      </w:r>
    </w:p>
    <w:p w:rsidR="0055169C" w:rsidRDefault="0055169C" w:rsidP="0055169C"/>
    <w:p w:rsidR="0055169C" w:rsidRDefault="0055169C" w:rsidP="0055169C">
      <w:r>
        <w:t>Meziyetleri</w:t>
      </w:r>
    </w:p>
    <w:p w:rsidR="0055169C" w:rsidRDefault="0055169C" w:rsidP="0055169C"/>
    <w:p w:rsidR="0055169C" w:rsidRDefault="0055169C" w:rsidP="0055169C">
      <w:r>
        <w:t xml:space="preserve">Arapça, Farsça, Fransızca bilen, özellikle Arap edebiyatına vukufuyla tanınan, İslami ilimler yanında Batı kültürünü de yakından incelemiş bir din </w:t>
      </w:r>
      <w:proofErr w:type="gramStart"/>
      <w:r>
        <w:t>alimi</w:t>
      </w:r>
      <w:proofErr w:type="gramEnd"/>
      <w:r>
        <w:t xml:space="preserve"> olan Celal Hoca, bütün ilmi hayatı boyunca tahkik metodunu uyguladı. Genel felsefe, kelam ve İslam felsefesi alanlarında iyi yetişmiş, bu konularla ilgili olarak Arapça ve </w:t>
      </w:r>
      <w:proofErr w:type="spellStart"/>
      <w:r>
        <w:t>Fransızca'dan</w:t>
      </w:r>
      <w:proofErr w:type="spellEnd"/>
      <w:r>
        <w:t xml:space="preserve"> tercümeler yaptı.</w:t>
      </w:r>
    </w:p>
    <w:p w:rsidR="0055169C" w:rsidRDefault="0055169C" w:rsidP="0055169C"/>
    <w:p w:rsidR="0055169C" w:rsidRDefault="0055169C" w:rsidP="0055169C">
      <w:r>
        <w:t xml:space="preserve">Gayretli, aynı zamanda sabırlı ve </w:t>
      </w:r>
      <w:proofErr w:type="gramStart"/>
      <w:r>
        <w:t>kanaatkar</w:t>
      </w:r>
      <w:proofErr w:type="gramEnd"/>
      <w:r>
        <w:t xml:space="preserve"> bir anlayışla eski kültürün yeni nesle aktarılmasında başarılı hizmetler gerçekleştirdi. Günümüz insanının tasavvur edemeyeceği kadar sade bir hayat yaşardı.</w:t>
      </w:r>
    </w:p>
    <w:p w:rsidR="0055169C" w:rsidRDefault="0055169C" w:rsidP="0055169C"/>
    <w:p w:rsidR="0055169C" w:rsidRDefault="0055169C" w:rsidP="0055169C">
      <w:r>
        <w:lastRenderedPageBreak/>
        <w:t>Celal Hoca'nın, tabiatındaki aşırı titizlik ve müşkülpesentlik, okuduğu ve yazdığı her kelime üzerinde duruşu, her noktada kaynak eserleri uzun uzadıya tahkik edişi gibi sebeplerle bazı makaleleri dışında yayımlanmış herhangi bir eseri bulunmamaktadır.</w:t>
      </w:r>
    </w:p>
    <w:p w:rsidR="0055169C" w:rsidRDefault="0055169C" w:rsidP="0055169C"/>
    <w:p w:rsidR="0055169C" w:rsidRDefault="0055169C" w:rsidP="0055169C">
      <w:r>
        <w:t xml:space="preserve">İslami ilimlerde modern </w:t>
      </w:r>
      <w:proofErr w:type="gramStart"/>
      <w:r>
        <w:t>metodoloji</w:t>
      </w:r>
      <w:proofErr w:type="gramEnd"/>
      <w:r>
        <w:t xml:space="preserve"> ve sosyolojinin uygulanmasını arzu eden, klasik kelâmın, çağımız insanının ve İslam dünyasının ihtiyacını karşılayacak yeni </w:t>
      </w:r>
      <w:proofErr w:type="spellStart"/>
      <w:r>
        <w:t>ilm</w:t>
      </w:r>
      <w:proofErr w:type="spellEnd"/>
      <w:r>
        <w:t>-i kelam haline getirilmesini gerekli gören Celal Hoca'nın bu gaye ile hazırladığı tamamlanmamış bazı çalışmaları da bulunmaktadır. 1000 cildi aşkın eserden oluşan kitaplığını Süleymaniye Kütüphanesi'ne bağışladı.</w:t>
      </w:r>
    </w:p>
    <w:p w:rsidR="0055169C" w:rsidRDefault="0055169C" w:rsidP="0055169C"/>
    <w:p w:rsidR="007301A5" w:rsidRDefault="007301A5" w:rsidP="0055169C">
      <w:bookmarkStart w:id="0" w:name="_GoBack"/>
      <w:bookmarkEnd w:id="0"/>
    </w:p>
    <w:sectPr w:rsidR="00730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9C"/>
    <w:rsid w:val="0055169C"/>
    <w:rsid w:val="00730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C6951-A1DE-4A5E-BFF3-B3A73BE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2025-01-28T13:15:00Z</dcterms:created>
  <dcterms:modified xsi:type="dcterms:W3CDTF">2025-01-28T13:16:00Z</dcterms:modified>
</cp:coreProperties>
</file>